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56C" w:rsidRDefault="0092356C" w:rsidP="0092356C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1F5E6A" w:rsidRPr="00895FA1" w:rsidRDefault="0092356C" w:rsidP="00C847DB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предоставления муниципальной </w:t>
      </w:r>
      <w:r w:rsidRPr="00895FA1">
        <w:rPr>
          <w:rFonts w:ascii="Times New Roman" w:hAnsi="Times New Roman" w:cs="Times New Roman"/>
          <w:sz w:val="28"/>
          <w:szCs w:val="28"/>
        </w:rPr>
        <w:t>услуги «</w:t>
      </w:r>
      <w:r w:rsidR="000B3893" w:rsidRPr="006057C0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Pr="00895FA1">
        <w:rPr>
          <w:rFonts w:ascii="Times New Roman" w:hAnsi="Times New Roman" w:cs="Times New Roman"/>
          <w:sz w:val="28"/>
          <w:szCs w:val="28"/>
        </w:rPr>
        <w:t>»</w:t>
      </w:r>
    </w:p>
    <w:p w:rsidR="0092356C" w:rsidRDefault="0092356C" w:rsidP="0092356C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5E6A" w:rsidRPr="0092356C" w:rsidRDefault="0092356C" w:rsidP="0092356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56C">
        <w:rPr>
          <w:rFonts w:ascii="Times New Roman" w:hAnsi="Times New Roman" w:cs="Times New Roman"/>
          <w:b/>
          <w:sz w:val="28"/>
          <w:szCs w:val="28"/>
        </w:rPr>
        <w:t>И</w:t>
      </w:r>
      <w:r w:rsidR="001F5E6A" w:rsidRPr="0092356C">
        <w:rPr>
          <w:rFonts w:ascii="Times New Roman" w:hAnsi="Times New Roman" w:cs="Times New Roman"/>
          <w:b/>
          <w:sz w:val="28"/>
          <w:szCs w:val="28"/>
        </w:rPr>
        <w:t>дентификаторы категорий (признаков) заявителей</w:t>
      </w:r>
    </w:p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32"/>
        <w:gridCol w:w="4206"/>
        <w:gridCol w:w="2105"/>
      </w:tblGrid>
      <w:tr w:rsidR="0092356C" w:rsidRPr="002B1C49" w:rsidTr="00D33CBC">
        <w:tc>
          <w:tcPr>
            <w:tcW w:w="3132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результатов предоставления муниципальной услуги</w:t>
            </w:r>
          </w:p>
        </w:tc>
        <w:tc>
          <w:tcPr>
            <w:tcW w:w="4206" w:type="dxa"/>
          </w:tcPr>
          <w:p w:rsidR="0092356C" w:rsidRPr="002B1C49" w:rsidRDefault="0092356C" w:rsidP="005B6A6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отдельных признаков заявителей</w:t>
            </w:r>
            <w:r w:rsidR="00E1142D">
              <w:rPr>
                <w:rFonts w:ascii="Times New Roman" w:eastAsia="DejaVu Sans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105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Идентификатор отдельного признака заявителей</w:t>
            </w:r>
          </w:p>
        </w:tc>
      </w:tr>
      <w:tr w:rsidR="00895FA1" w:rsidRPr="002B1C49" w:rsidTr="00D33CBC">
        <w:trPr>
          <w:trHeight w:val="831"/>
        </w:trPr>
        <w:tc>
          <w:tcPr>
            <w:tcW w:w="3132" w:type="dxa"/>
          </w:tcPr>
          <w:p w:rsidR="00E45CC3" w:rsidRPr="00830D99" w:rsidRDefault="00E45CC3" w:rsidP="00E45CC3">
            <w:pPr>
              <w:autoSpaceDE w:val="0"/>
              <w:autoSpaceDN w:val="0"/>
              <w:adjustRightInd w:val="0"/>
              <w:ind w:right="-1"/>
              <w:contextualSpacing/>
              <w:jc w:val="both"/>
              <w:outlineLvl w:val="2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830D99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r w:rsidR="00597CCF">
              <w:rPr>
                <w:rFonts w:ascii="Times New Roman" w:hAnsi="Times New Roman" w:cs="Times New Roman"/>
                <w:sz w:val="24"/>
                <w:szCs w:val="24"/>
              </w:rPr>
              <w:t xml:space="preserve"> разрешения</w:t>
            </w:r>
            <w:r w:rsidRPr="00830D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7CCF" w:rsidRPr="006057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отклонение от предельных параметров разрешенного строительства, реконструкции объекта капитального строительства применительно к земельным участкам с видами разрешенного использования «для индивидуального жилищного строительства», «для ведения личного подсобного хозяйства (приусадебный земельный участок)», «ведение огородничества», «ведение садоводства»</w:t>
            </w:r>
          </w:p>
        </w:tc>
        <w:tc>
          <w:tcPr>
            <w:tcW w:w="4206" w:type="dxa"/>
          </w:tcPr>
          <w:p w:rsidR="00895FA1" w:rsidRPr="00A21C3E" w:rsidRDefault="00A21C3E" w:rsidP="004B13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C3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21C3E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равообладатели земельных участков, размеры которых меньше установленных </w:t>
            </w:r>
            <w:hyperlink w:anchor="sub_109" w:history="1">
              <w:r w:rsidRPr="00A21C3E">
                <w:rPr>
                  <w:rStyle w:val="a3"/>
                  <w:rFonts w:ascii="Times New Roman" w:eastAsia="DejaVu Sans" w:hAnsi="Times New Roman" w:cs="Times New Roman"/>
                  <w:color w:val="auto"/>
                  <w:sz w:val="24"/>
                  <w:szCs w:val="24"/>
                  <w:u w:val="none"/>
                </w:rPr>
                <w:t>градостроительным регламентом</w:t>
              </w:r>
            </w:hyperlink>
            <w:r w:rsidRPr="00A21C3E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 минимальных размеров земельных участков либо конфигурация, инженерно-геологические или иные характеристики которых неблагоприятны для застройки</w:t>
            </w:r>
          </w:p>
        </w:tc>
        <w:tc>
          <w:tcPr>
            <w:tcW w:w="2105" w:type="dxa"/>
          </w:tcPr>
          <w:p w:rsidR="00895FA1" w:rsidRPr="00A21C3E" w:rsidRDefault="002B1C49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C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B1C49" w:rsidRPr="002B1C49" w:rsidTr="00D33CBC">
        <w:trPr>
          <w:trHeight w:val="843"/>
        </w:trPr>
        <w:tc>
          <w:tcPr>
            <w:tcW w:w="3132" w:type="dxa"/>
          </w:tcPr>
          <w:p w:rsidR="002B1C49" w:rsidRPr="00830D99" w:rsidRDefault="00E45CC3" w:rsidP="00E45C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D99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r w:rsidR="00597CCF">
              <w:rPr>
                <w:rFonts w:ascii="Times New Roman" w:hAnsi="Times New Roman" w:cs="Times New Roman"/>
                <w:sz w:val="24"/>
                <w:szCs w:val="24"/>
              </w:rPr>
              <w:t xml:space="preserve"> разрешения</w:t>
            </w:r>
            <w:r w:rsidRPr="00830D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7CCF" w:rsidRPr="006057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отклонение от предельных параметров разрешенного строительства, реконструкции объекта капитального строительства применительно к земельным участкам с видами разрешенного использования «для индивидуального жилищного строительства», «для ведения личного подсобного хозяйства (приусадебный земельный участок)», «ведение огородничества», «ведение садоводства»</w:t>
            </w:r>
          </w:p>
        </w:tc>
        <w:tc>
          <w:tcPr>
            <w:tcW w:w="4206" w:type="dxa"/>
          </w:tcPr>
          <w:p w:rsidR="002B1C49" w:rsidRPr="00830D99" w:rsidRDefault="00897298" w:rsidP="00597C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D99">
              <w:rPr>
                <w:rFonts w:ascii="Times New Roman" w:eastAsia="DejaVu Sans" w:hAnsi="Times New Roman" w:cs="Times New Roman"/>
                <w:sz w:val="24"/>
                <w:szCs w:val="24"/>
              </w:rPr>
              <w:t>п</w:t>
            </w:r>
            <w:r w:rsidR="002B1C49" w:rsidRPr="00830D99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редставитель </w:t>
            </w:r>
            <w:r w:rsidR="005B6A6C" w:rsidRPr="00830D99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заявителя уполномоченное им лицо на основании документов, подтверждающих предоставление ему соответствующих полномочий в порядке, установленном законодательством Российской Федерации </w:t>
            </w:r>
          </w:p>
        </w:tc>
        <w:tc>
          <w:tcPr>
            <w:tcW w:w="2105" w:type="dxa"/>
          </w:tcPr>
          <w:p w:rsidR="002B1C49" w:rsidRPr="002B1C49" w:rsidRDefault="002B1C49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597CCF" w:rsidRPr="002B1C49" w:rsidTr="00D33CBC">
        <w:trPr>
          <w:trHeight w:val="843"/>
        </w:trPr>
        <w:tc>
          <w:tcPr>
            <w:tcW w:w="3132" w:type="dxa"/>
          </w:tcPr>
          <w:p w:rsidR="00597CCF" w:rsidRPr="00830D99" w:rsidRDefault="00597CCF" w:rsidP="00597CC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р</w:t>
            </w: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азрешени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 xml:space="preserve"> на отклонение от предельных параметров разрешенного строительства, реконструкции объекта капитального строительства применительно к любым земельным участкам, </w:t>
            </w:r>
            <w:r w:rsidRPr="00597CCF">
              <w:rPr>
                <w:rFonts w:ascii="Times New Roman" w:hAnsi="Times New Roman" w:cs="Times New Roman"/>
                <w:b/>
                <w:sz w:val="24"/>
                <w:szCs w:val="24"/>
              </w:rPr>
              <w:t>за исключением земельных</w:t>
            </w: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 </w:t>
            </w:r>
            <w:r w:rsidRPr="006057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 видами разрешенного использования «для индивидуального жилищного строительства», «для ведения личного подсобного хозяйства (приусадебный земельный участок)», «ведение огородничества», «ведение садоводства»</w:t>
            </w:r>
          </w:p>
        </w:tc>
        <w:tc>
          <w:tcPr>
            <w:tcW w:w="4206" w:type="dxa"/>
          </w:tcPr>
          <w:p w:rsidR="00597CCF" w:rsidRPr="00A21C3E" w:rsidRDefault="00A21C3E" w:rsidP="004B1377">
            <w:pPr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A21C3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21C3E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равообладатели земельных участков, размеры которых меньше установленных </w:t>
            </w:r>
            <w:hyperlink w:anchor="sub_109" w:history="1">
              <w:r w:rsidRPr="00A21C3E">
                <w:rPr>
                  <w:rStyle w:val="a3"/>
                  <w:rFonts w:ascii="Times New Roman" w:eastAsia="DejaVu Sans" w:hAnsi="Times New Roman" w:cs="Times New Roman"/>
                  <w:color w:val="auto"/>
                  <w:sz w:val="24"/>
                  <w:szCs w:val="24"/>
                  <w:u w:val="none"/>
                </w:rPr>
                <w:t>градостроительным регламентом</w:t>
              </w:r>
            </w:hyperlink>
            <w:r w:rsidRPr="00A21C3E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 минимальных размеров земельных участков либо конфигурация, инженерно-геологические или иные характеристики которых неблагоприятны для застройки</w:t>
            </w:r>
          </w:p>
        </w:tc>
        <w:tc>
          <w:tcPr>
            <w:tcW w:w="2105" w:type="dxa"/>
          </w:tcPr>
          <w:p w:rsidR="00597CCF" w:rsidRPr="002B1C49" w:rsidRDefault="00597CCF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597CCF" w:rsidRPr="002B1C49" w:rsidTr="00D33CBC">
        <w:trPr>
          <w:trHeight w:val="843"/>
        </w:trPr>
        <w:tc>
          <w:tcPr>
            <w:tcW w:w="3132" w:type="dxa"/>
          </w:tcPr>
          <w:p w:rsidR="00597CCF" w:rsidRDefault="00597CCF" w:rsidP="00597CC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р</w:t>
            </w: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азрешени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 xml:space="preserve"> на отклонение от предельных параметров разрешенного строительства, реконструкции объекта капитального строительства применительно к любым земельным участкам, </w:t>
            </w:r>
            <w:r w:rsidRPr="00597CCF">
              <w:rPr>
                <w:rFonts w:ascii="Times New Roman" w:hAnsi="Times New Roman" w:cs="Times New Roman"/>
                <w:b/>
                <w:sz w:val="24"/>
                <w:szCs w:val="24"/>
              </w:rPr>
              <w:t>за исключением земельных</w:t>
            </w: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 </w:t>
            </w:r>
            <w:r w:rsidRPr="006057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 видами разрешенного использования «для индивидуального жилищного строительства», «для ведения личного подсобного хозяйства (приусадебный земельный участок)», «ведение огородничества», «ведение садоводства»</w:t>
            </w:r>
          </w:p>
        </w:tc>
        <w:tc>
          <w:tcPr>
            <w:tcW w:w="4206" w:type="dxa"/>
          </w:tcPr>
          <w:p w:rsidR="00597CCF" w:rsidRPr="00830D99" w:rsidRDefault="00597CCF" w:rsidP="004B1377">
            <w:pPr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830D99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представитель </w:t>
            </w:r>
            <w:r w:rsidRPr="00830D99">
              <w:rPr>
                <w:rFonts w:ascii="Times New Roman" w:hAnsi="Times New Roman" w:cs="Times New Roman"/>
                <w:sz w:val="24"/>
                <w:szCs w:val="24"/>
              </w:rPr>
              <w:t>заявителя уполномоченное им лицо на основании документов, подтверждающих предоставление ему соответствующих полномочий в порядке, установленном законодательством Российской Федерации</w:t>
            </w:r>
          </w:p>
        </w:tc>
        <w:tc>
          <w:tcPr>
            <w:tcW w:w="2105" w:type="dxa"/>
          </w:tcPr>
          <w:p w:rsidR="00597CCF" w:rsidRPr="002B1C49" w:rsidRDefault="00597CCF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86679" w:rsidRPr="002B1C49" w:rsidTr="00D33CBC">
        <w:trPr>
          <w:trHeight w:val="843"/>
        </w:trPr>
        <w:tc>
          <w:tcPr>
            <w:tcW w:w="3132" w:type="dxa"/>
          </w:tcPr>
          <w:p w:rsidR="00386679" w:rsidRPr="00386679" w:rsidRDefault="00386679" w:rsidP="00597CC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79">
              <w:rPr>
                <w:rFonts w:ascii="Times New Roman" w:hAnsi="Times New Roman" w:cs="Times New Roman"/>
                <w:sz w:val="24"/>
                <w:szCs w:val="24"/>
              </w:rPr>
              <w:t>предоставление разрешения</w:t>
            </w:r>
            <w:r w:rsidRPr="00386679">
              <w:rPr>
                <w:rFonts w:ascii="Times New Roman" w:hAnsi="Times New Roman" w:cs="Times New Roman"/>
                <w:sz w:val="24"/>
                <w:szCs w:val="24"/>
              </w:rPr>
              <w:t xml:space="preserve"> на отклонение от предельных параметров разрешенного строительства, реконструкции объектов капитального строительства с исправленными опечатками и ошибками</w:t>
            </w:r>
          </w:p>
        </w:tc>
        <w:tc>
          <w:tcPr>
            <w:tcW w:w="4206" w:type="dxa"/>
          </w:tcPr>
          <w:p w:rsidR="00386679" w:rsidRPr="00A21C3E" w:rsidRDefault="00386679" w:rsidP="007C246D">
            <w:pPr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A21C3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21C3E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равообладатели земельных участков, размеры которых меньше установленных </w:t>
            </w:r>
            <w:hyperlink w:anchor="sub_109" w:history="1">
              <w:r w:rsidRPr="00A21C3E">
                <w:rPr>
                  <w:rStyle w:val="a3"/>
                  <w:rFonts w:ascii="Times New Roman" w:eastAsia="DejaVu Sans" w:hAnsi="Times New Roman" w:cs="Times New Roman"/>
                  <w:color w:val="auto"/>
                  <w:sz w:val="24"/>
                  <w:szCs w:val="24"/>
                  <w:u w:val="none"/>
                </w:rPr>
                <w:t>градостроительным регламентом</w:t>
              </w:r>
            </w:hyperlink>
            <w:r w:rsidRPr="00A21C3E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 минимальных размеров земельных участков либо конфигурация, инженерно-геологические или иные характеристики которых неблагоприятны для застройки</w:t>
            </w:r>
          </w:p>
        </w:tc>
        <w:tc>
          <w:tcPr>
            <w:tcW w:w="2105" w:type="dxa"/>
          </w:tcPr>
          <w:p w:rsidR="00386679" w:rsidRDefault="00386679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386679" w:rsidRPr="002B1C49" w:rsidTr="00D33CBC">
        <w:trPr>
          <w:trHeight w:val="843"/>
        </w:trPr>
        <w:tc>
          <w:tcPr>
            <w:tcW w:w="3132" w:type="dxa"/>
          </w:tcPr>
          <w:p w:rsidR="00386679" w:rsidRPr="00386679" w:rsidRDefault="00386679" w:rsidP="0038667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</w:t>
            </w:r>
            <w:r w:rsidRPr="00386679">
              <w:rPr>
                <w:rFonts w:ascii="Times New Roman" w:hAnsi="Times New Roman" w:cs="Times New Roman"/>
                <w:sz w:val="24"/>
                <w:szCs w:val="24"/>
              </w:rPr>
              <w:t>разрешени</w:t>
            </w:r>
            <w:r w:rsidRPr="0038667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86679">
              <w:rPr>
                <w:rFonts w:ascii="Times New Roman" w:hAnsi="Times New Roman" w:cs="Times New Roman"/>
                <w:sz w:val="24"/>
                <w:szCs w:val="24"/>
              </w:rPr>
              <w:t xml:space="preserve"> на отклонение от предельных параметров разрешенного строительства, реконструкции объектов капитального строительства с исправленными опечатками и ошибками</w:t>
            </w:r>
          </w:p>
        </w:tc>
        <w:tc>
          <w:tcPr>
            <w:tcW w:w="4206" w:type="dxa"/>
          </w:tcPr>
          <w:p w:rsidR="00386679" w:rsidRPr="00830D99" w:rsidRDefault="00386679" w:rsidP="007C246D">
            <w:pPr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830D99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представитель </w:t>
            </w:r>
            <w:r w:rsidRPr="00830D99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заявителя уполномоченное им лицо на </w:t>
            </w:r>
            <w:proofErr w:type="gramStart"/>
            <w:r w:rsidRPr="00830D99">
              <w:rPr>
                <w:rFonts w:ascii="Times New Roman" w:hAnsi="Times New Roman" w:cs="Times New Roman"/>
                <w:sz w:val="24"/>
                <w:szCs w:val="24"/>
              </w:rPr>
              <w:t>основании</w:t>
            </w:r>
            <w:proofErr w:type="gramEnd"/>
            <w:r w:rsidRPr="00830D99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документов, подтверждающих предоставление ему соответствующих полномочий в порядке, установленном законодательством Российской Федерации</w:t>
            </w:r>
          </w:p>
        </w:tc>
        <w:tc>
          <w:tcPr>
            <w:tcW w:w="2105" w:type="dxa"/>
          </w:tcPr>
          <w:p w:rsidR="00386679" w:rsidRDefault="00386679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</w:tbl>
    <w:p w:rsidR="0092356C" w:rsidRPr="0037535D" w:rsidRDefault="0092356C" w:rsidP="003866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bookmarkEnd w:id="0"/>
    </w:p>
    <w:sectPr w:rsidR="0092356C" w:rsidRPr="00375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2BE"/>
    <w:rsid w:val="000B3893"/>
    <w:rsid w:val="00126230"/>
    <w:rsid w:val="001622BE"/>
    <w:rsid w:val="001F5E6A"/>
    <w:rsid w:val="002A7D4E"/>
    <w:rsid w:val="002B1C49"/>
    <w:rsid w:val="0037535D"/>
    <w:rsid w:val="00386679"/>
    <w:rsid w:val="004A257E"/>
    <w:rsid w:val="004B1377"/>
    <w:rsid w:val="00597CCF"/>
    <w:rsid w:val="005B6A6C"/>
    <w:rsid w:val="00830D99"/>
    <w:rsid w:val="00895FA1"/>
    <w:rsid w:val="00897298"/>
    <w:rsid w:val="0092356C"/>
    <w:rsid w:val="00A21C3E"/>
    <w:rsid w:val="00B82099"/>
    <w:rsid w:val="00C847DB"/>
    <w:rsid w:val="00CA594F"/>
    <w:rsid w:val="00D33CBC"/>
    <w:rsid w:val="00E1142D"/>
    <w:rsid w:val="00E4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A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Normal (Web)"/>
    <w:basedOn w:val="a"/>
    <w:uiPriority w:val="99"/>
    <w:qFormat/>
    <w:rsid w:val="00E45CC3"/>
    <w:pPr>
      <w:spacing w:before="280" w:after="28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A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Normal (Web)"/>
    <w:basedOn w:val="a"/>
    <w:uiPriority w:val="99"/>
    <w:qFormat/>
    <w:rsid w:val="00E45CC3"/>
    <w:pPr>
      <w:spacing w:before="280" w:after="28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Пользователь Windows</cp:lastModifiedBy>
  <cp:revision>20</cp:revision>
  <dcterms:created xsi:type="dcterms:W3CDTF">2025-10-13T12:44:00Z</dcterms:created>
  <dcterms:modified xsi:type="dcterms:W3CDTF">2025-12-09T10:08:00Z</dcterms:modified>
</cp:coreProperties>
</file>